
<file path=[Content_Types].xml><?xml version="1.0" encoding="utf-8"?>
<Types xmlns="http://schemas.openxmlformats.org/package/2006/content-types">
  <Default Extension="vsd" ContentType="application/vnd.visio"/>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E8D4" w14:textId="77777777" w:rsidR="00DE2B1A" w:rsidRPr="00AA43ED" w:rsidRDefault="00DE2B1A" w:rsidP="005546C6">
      <w:pPr>
        <w:spacing w:after="160"/>
        <w:rPr>
          <w:rFonts w:ascii="Arial" w:eastAsia="Calibri" w:hAnsi="Arial" w:cs="Arial"/>
          <w:b/>
          <w:color w:val="008BB0"/>
          <w:sz w:val="32"/>
          <w:szCs w:val="32"/>
        </w:rPr>
      </w:pPr>
      <w:r w:rsidRPr="00AA43ED">
        <w:rPr>
          <w:rFonts w:ascii="Arial" w:eastAsia="Calibri" w:hAnsi="Arial" w:cs="Arial"/>
          <w:b/>
          <w:color w:val="008BB0"/>
          <w:sz w:val="32"/>
          <w:szCs w:val="32"/>
        </w:rPr>
        <w:t>Problem tree analysis</w:t>
      </w:r>
    </w:p>
    <w:p w14:paraId="37E48482" w14:textId="781A0D8C" w:rsidR="00DE2B1A" w:rsidRDefault="00DE2B1A" w:rsidP="00AA43ED">
      <w:pPr>
        <w:autoSpaceDE w:val="0"/>
        <w:autoSpaceDN w:val="0"/>
        <w:adjustRightInd w:val="0"/>
        <w:spacing w:after="160" w:line="360" w:lineRule="auto"/>
        <w:jc w:val="left"/>
        <w:rPr>
          <w:rFonts w:ascii="Arial" w:eastAsia="Calibri" w:hAnsi="Arial" w:cs="Arial"/>
          <w:color w:val="000000"/>
          <w:szCs w:val="24"/>
        </w:rPr>
      </w:pPr>
      <w:r w:rsidRPr="00AA43ED">
        <w:rPr>
          <w:rFonts w:ascii="Arial" w:eastAsia="Calibri" w:hAnsi="Arial" w:cs="Arial"/>
          <w:color w:val="000000"/>
          <w:szCs w:val="24"/>
        </w:rPr>
        <w:t>Problem tree analysis helps to find solutions by mapping out, in a structured way, the</w:t>
      </w:r>
      <w:r w:rsidR="0032526B" w:rsidRPr="00AA43ED">
        <w:rPr>
          <w:rFonts w:ascii="Arial" w:eastAsia="Calibri" w:hAnsi="Arial" w:cs="Arial"/>
          <w:color w:val="000000"/>
          <w:szCs w:val="24"/>
        </w:rPr>
        <w:t xml:space="preserve"> </w:t>
      </w:r>
      <w:r w:rsidRPr="00AA43ED">
        <w:rPr>
          <w:rFonts w:ascii="Arial" w:eastAsia="Calibri" w:hAnsi="Arial" w:cs="Arial"/>
          <w:color w:val="000000"/>
          <w:szCs w:val="24"/>
        </w:rPr>
        <w:t>anatomy of cause and effect around an issue. Problem tree analysis should be used with the</w:t>
      </w:r>
      <w:r w:rsidR="0032526B" w:rsidRPr="00AA43ED">
        <w:rPr>
          <w:rFonts w:ascii="Arial" w:eastAsia="Calibri" w:hAnsi="Arial" w:cs="Arial"/>
          <w:color w:val="000000"/>
          <w:szCs w:val="24"/>
        </w:rPr>
        <w:t xml:space="preserve"> </w:t>
      </w:r>
      <w:r w:rsidRPr="00AA43ED">
        <w:rPr>
          <w:rFonts w:ascii="Arial" w:eastAsia="Calibri" w:hAnsi="Arial" w:cs="Arial"/>
          <w:color w:val="000000"/>
          <w:szCs w:val="24"/>
        </w:rPr>
        <w:t xml:space="preserve">District Health Management </w:t>
      </w:r>
      <w:r w:rsidR="00992A4A" w:rsidRPr="00AA43ED">
        <w:rPr>
          <w:rFonts w:ascii="Arial" w:eastAsia="Calibri" w:hAnsi="Arial" w:cs="Arial"/>
          <w:color w:val="000000"/>
          <w:szCs w:val="24"/>
        </w:rPr>
        <w:t>T</w:t>
      </w:r>
      <w:r w:rsidRPr="00AA43ED">
        <w:rPr>
          <w:rFonts w:ascii="Arial" w:eastAsia="Calibri" w:hAnsi="Arial" w:cs="Arial"/>
          <w:color w:val="000000"/>
          <w:szCs w:val="24"/>
        </w:rPr>
        <w:t xml:space="preserve">eam at MSI Workshop 1 </w:t>
      </w:r>
      <w:proofErr w:type="gramStart"/>
      <w:r w:rsidRPr="00AA43ED">
        <w:rPr>
          <w:rFonts w:ascii="Arial" w:eastAsia="Calibri" w:hAnsi="Arial" w:cs="Arial"/>
          <w:color w:val="000000"/>
          <w:szCs w:val="24"/>
        </w:rPr>
        <w:t>in order to</w:t>
      </w:r>
      <w:proofErr w:type="gramEnd"/>
      <w:r w:rsidRPr="00AA43ED">
        <w:rPr>
          <w:rFonts w:ascii="Arial" w:eastAsia="Calibri" w:hAnsi="Arial" w:cs="Arial"/>
          <w:color w:val="000000"/>
          <w:szCs w:val="24"/>
        </w:rPr>
        <w:t xml:space="preserve"> get</w:t>
      </w:r>
      <w:r w:rsidR="0032526B" w:rsidRPr="00AA43ED">
        <w:rPr>
          <w:rFonts w:ascii="Arial" w:eastAsia="Calibri" w:hAnsi="Arial" w:cs="Arial"/>
          <w:color w:val="000000"/>
          <w:szCs w:val="24"/>
        </w:rPr>
        <w:t xml:space="preserve"> </w:t>
      </w:r>
      <w:r w:rsidRPr="00AA43ED">
        <w:rPr>
          <w:rFonts w:ascii="Arial" w:eastAsia="Calibri" w:hAnsi="Arial" w:cs="Arial"/>
          <w:color w:val="000000"/>
          <w:szCs w:val="24"/>
        </w:rPr>
        <w:t>a clearer view of the human resources/health systems problems that are being faced.</w:t>
      </w:r>
    </w:p>
    <w:p w14:paraId="1A86A5FA" w14:textId="77777777" w:rsidR="00AA43ED" w:rsidRPr="00AA43ED" w:rsidRDefault="00AA43ED" w:rsidP="00AA43ED">
      <w:pPr>
        <w:autoSpaceDE w:val="0"/>
        <w:autoSpaceDN w:val="0"/>
        <w:adjustRightInd w:val="0"/>
        <w:spacing w:after="160" w:line="360" w:lineRule="auto"/>
        <w:jc w:val="left"/>
        <w:rPr>
          <w:rFonts w:ascii="Arial" w:eastAsia="Calibri" w:hAnsi="Arial" w:cs="Arial"/>
          <w:color w:val="000000"/>
          <w:szCs w:val="24"/>
        </w:rPr>
      </w:pPr>
    </w:p>
    <w:p w14:paraId="2BFB82B4" w14:textId="3A9A33E0" w:rsidR="00DE2B1A" w:rsidRDefault="00DE2B1A" w:rsidP="00AA43ED">
      <w:pPr>
        <w:autoSpaceDE w:val="0"/>
        <w:autoSpaceDN w:val="0"/>
        <w:adjustRightInd w:val="0"/>
        <w:spacing w:after="160" w:line="360" w:lineRule="auto"/>
        <w:jc w:val="left"/>
        <w:rPr>
          <w:rFonts w:ascii="Arial" w:eastAsia="Calibri" w:hAnsi="Arial" w:cs="Arial"/>
          <w:color w:val="000000"/>
          <w:szCs w:val="24"/>
        </w:rPr>
      </w:pPr>
      <w:r w:rsidRPr="00AA43ED">
        <w:rPr>
          <w:rFonts w:ascii="Arial" w:eastAsia="Calibri" w:hAnsi="Arial" w:cs="Arial"/>
          <w:b/>
          <w:bCs/>
          <w:color w:val="000000"/>
          <w:szCs w:val="24"/>
        </w:rPr>
        <w:t xml:space="preserve">Step 1: </w:t>
      </w:r>
      <w:r w:rsidRPr="00AA43ED">
        <w:rPr>
          <w:rFonts w:ascii="Arial" w:eastAsia="Calibri" w:hAnsi="Arial" w:cs="Arial"/>
          <w:color w:val="000000"/>
          <w:szCs w:val="24"/>
        </w:rPr>
        <w:t>Discuss and agree the problem or issue to be analysed. Do not worry if it seems like</w:t>
      </w:r>
      <w:r w:rsidR="0032526B" w:rsidRPr="00AA43ED">
        <w:rPr>
          <w:rFonts w:ascii="Arial" w:eastAsia="Calibri" w:hAnsi="Arial" w:cs="Arial"/>
          <w:color w:val="000000"/>
          <w:szCs w:val="24"/>
        </w:rPr>
        <w:t xml:space="preserve"> </w:t>
      </w:r>
      <w:r w:rsidRPr="00AA43ED">
        <w:rPr>
          <w:rFonts w:ascii="Arial" w:eastAsia="Calibri" w:hAnsi="Arial" w:cs="Arial"/>
          <w:color w:val="000000"/>
          <w:szCs w:val="24"/>
        </w:rPr>
        <w:t xml:space="preserve">a broad topic because the problem tree will help break it down. </w:t>
      </w:r>
      <w:bookmarkStart w:id="1" w:name="_Hlk504577382"/>
      <w:r w:rsidRPr="00AA43ED">
        <w:rPr>
          <w:rFonts w:ascii="Arial" w:eastAsia="Calibri" w:hAnsi="Arial" w:cs="Arial"/>
          <w:color w:val="000000"/>
          <w:szCs w:val="24"/>
        </w:rPr>
        <w:t xml:space="preserve">The problem </w:t>
      </w:r>
      <w:r w:rsidR="00B91787" w:rsidRPr="00AA43ED">
        <w:rPr>
          <w:rFonts w:ascii="Arial" w:eastAsia="Calibri" w:hAnsi="Arial" w:cs="Arial"/>
          <w:color w:val="000000"/>
          <w:szCs w:val="24"/>
        </w:rPr>
        <w:t xml:space="preserve">statement </w:t>
      </w:r>
      <w:r w:rsidR="008F3E8C" w:rsidRPr="00AA43ED">
        <w:rPr>
          <w:rFonts w:ascii="Arial" w:eastAsia="Calibri" w:hAnsi="Arial" w:cs="Arial"/>
          <w:color w:val="000000"/>
          <w:szCs w:val="24"/>
        </w:rPr>
        <w:t xml:space="preserve">(see separate guidance on how to formulate a problem statement) </w:t>
      </w:r>
      <w:bookmarkEnd w:id="1"/>
      <w:r w:rsidRPr="00AA43ED">
        <w:rPr>
          <w:rFonts w:ascii="Arial" w:eastAsia="Calibri" w:hAnsi="Arial" w:cs="Arial"/>
          <w:color w:val="000000"/>
          <w:szCs w:val="24"/>
        </w:rPr>
        <w:t>or issue is</w:t>
      </w:r>
      <w:r w:rsidR="0032526B" w:rsidRPr="00AA43ED">
        <w:rPr>
          <w:rFonts w:ascii="Arial" w:eastAsia="Calibri" w:hAnsi="Arial" w:cs="Arial"/>
          <w:color w:val="000000"/>
          <w:szCs w:val="24"/>
        </w:rPr>
        <w:t xml:space="preserve"> </w:t>
      </w:r>
      <w:r w:rsidRPr="00AA43ED">
        <w:rPr>
          <w:rFonts w:ascii="Arial" w:eastAsia="Calibri" w:hAnsi="Arial" w:cs="Arial"/>
          <w:color w:val="000000"/>
          <w:szCs w:val="24"/>
        </w:rPr>
        <w:t>written in the centre of a flip chart (or on the wall, if using post-it notes) and becomes the ‘trunk’ of the tree or the ‘focal problem’. The wording does not need to be exact as the roots and branches will further define it. The focal problem should describe an actual issue that everyone feels passionately about.</w:t>
      </w:r>
    </w:p>
    <w:p w14:paraId="48C4D9DD" w14:textId="77777777" w:rsidR="00AA43ED" w:rsidRPr="00AA43ED" w:rsidRDefault="00AA43ED" w:rsidP="00AA43ED">
      <w:pPr>
        <w:autoSpaceDE w:val="0"/>
        <w:autoSpaceDN w:val="0"/>
        <w:adjustRightInd w:val="0"/>
        <w:spacing w:after="160" w:line="360" w:lineRule="auto"/>
        <w:jc w:val="left"/>
        <w:rPr>
          <w:rFonts w:ascii="Arial" w:eastAsia="Calibri" w:hAnsi="Arial" w:cs="Arial"/>
          <w:color w:val="000000"/>
          <w:szCs w:val="24"/>
        </w:rPr>
      </w:pPr>
    </w:p>
    <w:p w14:paraId="14CE8A94" w14:textId="42E6C3AF" w:rsidR="00DE2B1A" w:rsidRDefault="00DE2B1A" w:rsidP="00AA43ED">
      <w:pPr>
        <w:autoSpaceDE w:val="0"/>
        <w:autoSpaceDN w:val="0"/>
        <w:adjustRightInd w:val="0"/>
        <w:spacing w:after="160" w:line="360" w:lineRule="auto"/>
        <w:jc w:val="left"/>
        <w:rPr>
          <w:rFonts w:ascii="Arial" w:eastAsia="Calibri" w:hAnsi="Arial" w:cs="Arial"/>
          <w:color w:val="000000"/>
          <w:szCs w:val="24"/>
        </w:rPr>
      </w:pPr>
      <w:r w:rsidRPr="00AA43ED">
        <w:rPr>
          <w:rFonts w:ascii="Arial" w:eastAsia="Calibri" w:hAnsi="Arial" w:cs="Arial"/>
          <w:b/>
          <w:bCs/>
          <w:color w:val="000000"/>
          <w:szCs w:val="24"/>
        </w:rPr>
        <w:t xml:space="preserve">Step 2: </w:t>
      </w:r>
      <w:r w:rsidRPr="00AA43ED">
        <w:rPr>
          <w:rFonts w:ascii="Arial" w:eastAsia="Calibri" w:hAnsi="Arial" w:cs="Arial"/>
          <w:color w:val="000000"/>
          <w:szCs w:val="24"/>
        </w:rPr>
        <w:t>The group then identify the causes of the focal problem - these become the roots.  This will usually be a chain of causes – for example, A leads to B which leads to C which contributes to the focal problem.  This exercise is sometimes referred to as the “5 whys”.</w:t>
      </w:r>
    </w:p>
    <w:p w14:paraId="29EDE698" w14:textId="77777777" w:rsidR="00AA43ED" w:rsidRPr="00AA43ED" w:rsidRDefault="00AA43ED" w:rsidP="00AA43ED">
      <w:pPr>
        <w:autoSpaceDE w:val="0"/>
        <w:autoSpaceDN w:val="0"/>
        <w:adjustRightInd w:val="0"/>
        <w:spacing w:after="160" w:line="360" w:lineRule="auto"/>
        <w:jc w:val="left"/>
        <w:rPr>
          <w:rFonts w:ascii="Arial" w:eastAsia="Calibri" w:hAnsi="Arial" w:cs="Arial"/>
          <w:color w:val="000000"/>
          <w:szCs w:val="24"/>
        </w:rPr>
      </w:pPr>
    </w:p>
    <w:p w14:paraId="56DC5FCA" w14:textId="26B41CC7" w:rsidR="00DE2B1A" w:rsidRDefault="00DE2B1A" w:rsidP="00AA43ED">
      <w:pPr>
        <w:autoSpaceDE w:val="0"/>
        <w:autoSpaceDN w:val="0"/>
        <w:adjustRightInd w:val="0"/>
        <w:spacing w:after="160" w:line="360" w:lineRule="auto"/>
        <w:jc w:val="left"/>
        <w:rPr>
          <w:rFonts w:ascii="Arial" w:eastAsia="Calibri" w:hAnsi="Arial" w:cs="Arial"/>
          <w:color w:val="000000"/>
          <w:szCs w:val="24"/>
        </w:rPr>
      </w:pPr>
      <w:r w:rsidRPr="00AA43ED">
        <w:rPr>
          <w:rFonts w:ascii="Arial" w:eastAsia="Calibri" w:hAnsi="Arial" w:cs="Arial"/>
          <w:b/>
          <w:bCs/>
          <w:color w:val="000000"/>
          <w:szCs w:val="24"/>
        </w:rPr>
        <w:t xml:space="preserve">Step 3: </w:t>
      </w:r>
      <w:r w:rsidRPr="00AA43ED">
        <w:rPr>
          <w:rFonts w:ascii="Arial" w:eastAsia="Calibri" w:hAnsi="Arial" w:cs="Arial"/>
          <w:color w:val="000000"/>
          <w:szCs w:val="24"/>
        </w:rPr>
        <w:t>Next, identify the consequences – these become the branches. These causes and</w:t>
      </w:r>
      <w:r w:rsidR="0032526B" w:rsidRPr="00AA43ED">
        <w:rPr>
          <w:rFonts w:ascii="Arial" w:eastAsia="Calibri" w:hAnsi="Arial" w:cs="Arial"/>
          <w:color w:val="000000"/>
          <w:szCs w:val="24"/>
        </w:rPr>
        <w:t xml:space="preserve"> </w:t>
      </w:r>
      <w:r w:rsidRPr="00AA43ED">
        <w:rPr>
          <w:rFonts w:ascii="Arial" w:eastAsia="Calibri" w:hAnsi="Arial" w:cs="Arial"/>
          <w:color w:val="000000"/>
          <w:szCs w:val="24"/>
        </w:rPr>
        <w:t>consequences can be created on post-it notes or cards, perhaps individually or in pairs, so</w:t>
      </w:r>
      <w:r w:rsidR="0032526B" w:rsidRPr="00AA43ED">
        <w:rPr>
          <w:rFonts w:ascii="Arial" w:eastAsia="Calibri" w:hAnsi="Arial" w:cs="Arial"/>
          <w:color w:val="000000"/>
          <w:szCs w:val="24"/>
        </w:rPr>
        <w:t xml:space="preserve"> </w:t>
      </w:r>
      <w:r w:rsidRPr="00AA43ED">
        <w:rPr>
          <w:rFonts w:ascii="Arial" w:eastAsia="Calibri" w:hAnsi="Arial" w:cs="Arial"/>
          <w:color w:val="000000"/>
          <w:szCs w:val="24"/>
        </w:rPr>
        <w:t>that they can be arranged in a cause-and-effect logic. The heart of the exercise is the</w:t>
      </w:r>
      <w:r w:rsidR="0032526B" w:rsidRPr="00AA43ED">
        <w:rPr>
          <w:rFonts w:ascii="Arial" w:eastAsia="Calibri" w:hAnsi="Arial" w:cs="Arial"/>
          <w:color w:val="000000"/>
          <w:szCs w:val="24"/>
        </w:rPr>
        <w:t xml:space="preserve"> </w:t>
      </w:r>
      <w:r w:rsidRPr="00AA43ED">
        <w:rPr>
          <w:rFonts w:ascii="Arial" w:eastAsia="Calibri" w:hAnsi="Arial" w:cs="Arial"/>
          <w:color w:val="000000"/>
          <w:szCs w:val="24"/>
        </w:rPr>
        <w:t>discussion, debate and dialogue that is generated as factors are arranged and rearranged.</w:t>
      </w:r>
      <w:r w:rsidR="0032526B" w:rsidRPr="00AA43ED">
        <w:rPr>
          <w:rFonts w:ascii="Arial" w:eastAsia="Calibri" w:hAnsi="Arial" w:cs="Arial"/>
          <w:color w:val="000000"/>
          <w:szCs w:val="24"/>
        </w:rPr>
        <w:t xml:space="preserve"> </w:t>
      </w:r>
      <w:r w:rsidRPr="00AA43ED">
        <w:rPr>
          <w:rFonts w:ascii="Arial" w:eastAsia="Calibri" w:hAnsi="Arial" w:cs="Arial"/>
          <w:color w:val="000000"/>
          <w:szCs w:val="24"/>
        </w:rPr>
        <w:t>Time should be allowed for people to explain their feelings and reasoning, and record</w:t>
      </w:r>
      <w:r w:rsidR="0032526B" w:rsidRPr="00AA43ED">
        <w:rPr>
          <w:rFonts w:ascii="Arial" w:eastAsia="Calibri" w:hAnsi="Arial" w:cs="Arial"/>
          <w:color w:val="000000"/>
          <w:szCs w:val="24"/>
        </w:rPr>
        <w:t xml:space="preserve"> </w:t>
      </w:r>
      <w:r w:rsidRPr="00AA43ED">
        <w:rPr>
          <w:rFonts w:ascii="Arial" w:eastAsia="Calibri" w:hAnsi="Arial" w:cs="Arial"/>
          <w:color w:val="000000"/>
          <w:szCs w:val="24"/>
        </w:rPr>
        <w:t>related ideas and points that come up on separate flip chart paper under titles such as</w:t>
      </w:r>
      <w:r w:rsidR="0032526B" w:rsidRPr="00AA43ED">
        <w:rPr>
          <w:rFonts w:ascii="Arial" w:eastAsia="Calibri" w:hAnsi="Arial" w:cs="Arial"/>
          <w:color w:val="000000"/>
          <w:szCs w:val="24"/>
        </w:rPr>
        <w:t xml:space="preserve"> </w:t>
      </w:r>
      <w:r w:rsidRPr="00AA43ED">
        <w:rPr>
          <w:rFonts w:ascii="Arial" w:eastAsia="Calibri" w:hAnsi="Arial" w:cs="Arial"/>
          <w:color w:val="000000"/>
          <w:szCs w:val="24"/>
        </w:rPr>
        <w:t>solutions, concerns and decisions.</w:t>
      </w:r>
    </w:p>
    <w:p w14:paraId="66C0C3AD" w14:textId="0C1FA555" w:rsidR="00AA43ED" w:rsidRDefault="00AA43ED" w:rsidP="00AA43ED">
      <w:pPr>
        <w:autoSpaceDE w:val="0"/>
        <w:autoSpaceDN w:val="0"/>
        <w:adjustRightInd w:val="0"/>
        <w:spacing w:after="160" w:line="360" w:lineRule="auto"/>
        <w:jc w:val="left"/>
        <w:rPr>
          <w:rFonts w:ascii="Arial" w:eastAsia="Calibri" w:hAnsi="Arial" w:cs="Arial"/>
          <w:color w:val="000000"/>
          <w:szCs w:val="24"/>
        </w:rPr>
      </w:pPr>
    </w:p>
    <w:p w14:paraId="35166D6B" w14:textId="77777777" w:rsidR="00AA43ED" w:rsidRPr="00AA43ED" w:rsidRDefault="00AA43ED" w:rsidP="00AA43ED">
      <w:pPr>
        <w:autoSpaceDE w:val="0"/>
        <w:autoSpaceDN w:val="0"/>
        <w:adjustRightInd w:val="0"/>
        <w:spacing w:after="160" w:line="360" w:lineRule="auto"/>
        <w:jc w:val="left"/>
        <w:rPr>
          <w:rFonts w:ascii="Arial" w:eastAsia="Calibri" w:hAnsi="Arial" w:cs="Arial"/>
          <w:color w:val="000000"/>
          <w:szCs w:val="24"/>
        </w:rPr>
      </w:pPr>
    </w:p>
    <w:p w14:paraId="2771CBA6" w14:textId="77777777" w:rsidR="00DE2B1A" w:rsidRPr="00AA43ED" w:rsidRDefault="00DE2B1A" w:rsidP="00AA43ED">
      <w:pPr>
        <w:autoSpaceDE w:val="0"/>
        <w:autoSpaceDN w:val="0"/>
        <w:adjustRightInd w:val="0"/>
        <w:spacing w:after="160" w:line="360" w:lineRule="auto"/>
        <w:jc w:val="left"/>
        <w:rPr>
          <w:rFonts w:ascii="Arial" w:eastAsia="Calibri" w:hAnsi="Arial" w:cs="Arial"/>
          <w:color w:val="000000"/>
          <w:szCs w:val="24"/>
        </w:rPr>
      </w:pPr>
      <w:r w:rsidRPr="00AA43ED">
        <w:rPr>
          <w:rFonts w:ascii="Arial" w:eastAsia="Calibri" w:hAnsi="Arial" w:cs="Arial"/>
          <w:color w:val="000000"/>
          <w:szCs w:val="24"/>
        </w:rPr>
        <w:lastRenderedPageBreak/>
        <w:t>Questions to stimulate discussion might include:</w:t>
      </w:r>
    </w:p>
    <w:p w14:paraId="539E558D" w14:textId="77777777" w:rsidR="00DE2B1A" w:rsidRPr="00AA43ED" w:rsidRDefault="00DE2B1A" w:rsidP="00AA43ED">
      <w:pPr>
        <w:numPr>
          <w:ilvl w:val="0"/>
          <w:numId w:val="1"/>
        </w:numPr>
        <w:autoSpaceDE w:val="0"/>
        <w:autoSpaceDN w:val="0"/>
        <w:adjustRightInd w:val="0"/>
        <w:spacing w:after="160" w:line="360" w:lineRule="auto"/>
        <w:jc w:val="left"/>
        <w:rPr>
          <w:rFonts w:ascii="Arial" w:eastAsia="Calibri" w:hAnsi="Arial" w:cs="Arial"/>
          <w:color w:val="000000"/>
          <w:szCs w:val="24"/>
        </w:rPr>
      </w:pPr>
      <w:r w:rsidRPr="00AA43ED">
        <w:rPr>
          <w:rFonts w:ascii="Arial" w:eastAsia="Calibri" w:hAnsi="Arial" w:cs="Arial"/>
          <w:color w:val="000000"/>
          <w:szCs w:val="24"/>
        </w:rPr>
        <w:t>Does this represent the reality? Are the economic, political and socio-cultural dimensions to the problem considered? Has gender been considered?</w:t>
      </w:r>
    </w:p>
    <w:p w14:paraId="7C44EF8A" w14:textId="77777777" w:rsidR="00DE2B1A" w:rsidRPr="00AA43ED" w:rsidRDefault="00DE2B1A" w:rsidP="00AA43ED">
      <w:pPr>
        <w:numPr>
          <w:ilvl w:val="0"/>
          <w:numId w:val="2"/>
        </w:numPr>
        <w:autoSpaceDE w:val="0"/>
        <w:autoSpaceDN w:val="0"/>
        <w:adjustRightInd w:val="0"/>
        <w:spacing w:after="160" w:line="360" w:lineRule="auto"/>
        <w:jc w:val="left"/>
        <w:rPr>
          <w:rFonts w:ascii="Arial" w:eastAsia="Calibri" w:hAnsi="Arial" w:cs="Arial"/>
          <w:color w:val="000000"/>
          <w:szCs w:val="24"/>
        </w:rPr>
      </w:pPr>
      <w:r w:rsidRPr="00AA43ED">
        <w:rPr>
          <w:rFonts w:ascii="Arial" w:eastAsia="Calibri" w:hAnsi="Arial" w:cs="Arial"/>
          <w:color w:val="000000"/>
          <w:szCs w:val="24"/>
        </w:rPr>
        <w:t>Which causes and consequences are getting better, which are getting worse and which are staying the same?</w:t>
      </w:r>
    </w:p>
    <w:p w14:paraId="7BA681DB" w14:textId="77777777" w:rsidR="00DE2B1A" w:rsidRPr="00AA43ED" w:rsidRDefault="00DE2B1A" w:rsidP="00AA43ED">
      <w:pPr>
        <w:numPr>
          <w:ilvl w:val="0"/>
          <w:numId w:val="2"/>
        </w:numPr>
        <w:autoSpaceDE w:val="0"/>
        <w:autoSpaceDN w:val="0"/>
        <w:adjustRightInd w:val="0"/>
        <w:spacing w:after="160" w:line="360" w:lineRule="auto"/>
        <w:jc w:val="left"/>
        <w:rPr>
          <w:rFonts w:ascii="Arial" w:eastAsia="Calibri" w:hAnsi="Arial" w:cs="Arial"/>
          <w:color w:val="000000"/>
          <w:szCs w:val="24"/>
        </w:rPr>
      </w:pPr>
      <w:r w:rsidRPr="00AA43ED">
        <w:rPr>
          <w:rFonts w:ascii="Arial" w:eastAsia="Calibri" w:hAnsi="Arial" w:cs="Arial"/>
          <w:color w:val="000000"/>
          <w:szCs w:val="24"/>
        </w:rPr>
        <w:t>What are the most serious consequences? Which are of most concern? What criteria are important to us in thinking about a way forward?</w:t>
      </w:r>
    </w:p>
    <w:p w14:paraId="3DD0B129" w14:textId="257683C4" w:rsidR="00DE2B1A" w:rsidRDefault="00DE2B1A" w:rsidP="00AA43ED">
      <w:pPr>
        <w:numPr>
          <w:ilvl w:val="0"/>
          <w:numId w:val="2"/>
        </w:numPr>
        <w:autoSpaceDE w:val="0"/>
        <w:autoSpaceDN w:val="0"/>
        <w:adjustRightInd w:val="0"/>
        <w:spacing w:after="160" w:line="360" w:lineRule="auto"/>
        <w:jc w:val="left"/>
        <w:rPr>
          <w:rFonts w:ascii="Arial" w:eastAsia="Calibri" w:hAnsi="Arial" w:cs="Arial"/>
          <w:color w:val="000000"/>
          <w:szCs w:val="24"/>
        </w:rPr>
      </w:pPr>
      <w:r w:rsidRPr="00AA43ED">
        <w:rPr>
          <w:rFonts w:ascii="Arial" w:eastAsia="Calibri" w:hAnsi="Arial" w:cs="Arial"/>
          <w:color w:val="000000"/>
          <w:szCs w:val="24"/>
        </w:rPr>
        <w:t>Which causes are easiest / most difficult to address? What possible solutions or options might there be? Where could a policy change help address a cause or consequence, or create a solution?</w:t>
      </w:r>
    </w:p>
    <w:p w14:paraId="4EA9B0A6" w14:textId="39EDDA4A" w:rsidR="00A6475B" w:rsidRPr="00AA43ED" w:rsidRDefault="00A6475B" w:rsidP="00AA43ED">
      <w:pPr>
        <w:numPr>
          <w:ilvl w:val="0"/>
          <w:numId w:val="2"/>
        </w:numPr>
        <w:autoSpaceDE w:val="0"/>
        <w:autoSpaceDN w:val="0"/>
        <w:adjustRightInd w:val="0"/>
        <w:spacing w:after="160" w:line="360" w:lineRule="auto"/>
        <w:jc w:val="left"/>
        <w:rPr>
          <w:rFonts w:ascii="Arial" w:eastAsia="Calibri" w:hAnsi="Arial" w:cs="Arial"/>
          <w:color w:val="000000"/>
          <w:szCs w:val="24"/>
        </w:rPr>
      </w:pPr>
      <w:bookmarkStart w:id="2" w:name="_GoBack"/>
      <w:r>
        <w:rPr>
          <w:rFonts w:ascii="Arial" w:eastAsia="Calibri" w:hAnsi="Arial" w:cs="Arial"/>
          <w:color w:val="000000"/>
          <w:szCs w:val="24"/>
        </w:rPr>
        <w:t xml:space="preserve">Are the causes of the problem gender specific? </w:t>
      </w:r>
      <w:r w:rsidRPr="00A6475B">
        <w:rPr>
          <w:rFonts w:ascii="Arial" w:eastAsia="Calibri" w:hAnsi="Arial" w:cs="Arial"/>
          <w:szCs w:val="24"/>
        </w:rPr>
        <w:t xml:space="preserve">How do the problems impact differently for women or men, boys and girls? </w:t>
      </w:r>
    </w:p>
    <w:bookmarkEnd w:id="2"/>
    <w:p w14:paraId="6B00D759" w14:textId="513671EA" w:rsidR="00DE2B1A" w:rsidRPr="00AA43ED" w:rsidRDefault="0032526B" w:rsidP="00AA43ED">
      <w:pPr>
        <w:spacing w:after="160" w:line="360" w:lineRule="auto"/>
        <w:rPr>
          <w:rFonts w:ascii="Arial" w:hAnsi="Arial" w:cs="Arial"/>
          <w:szCs w:val="24"/>
        </w:rPr>
      </w:pPr>
      <w:r w:rsidRPr="00AA43ED">
        <w:rPr>
          <w:rFonts w:ascii="Arial" w:hAnsi="Arial" w:cs="Arial"/>
          <w:szCs w:val="24"/>
        </w:rPr>
        <w:t xml:space="preserve">Figures 1 and 2 provide examples of problem tree analyses. </w:t>
      </w:r>
    </w:p>
    <w:p w14:paraId="1A526DCA" w14:textId="77B428C1" w:rsidR="00DE2B1A" w:rsidRPr="00AA43ED" w:rsidRDefault="004816D5" w:rsidP="00DE2B1A">
      <w:pPr>
        <w:rPr>
          <w:rFonts w:ascii="Arial" w:hAnsi="Arial" w:cs="Arial"/>
        </w:rPr>
      </w:pPr>
      <w:r>
        <w:rPr>
          <w:noProof/>
        </w:rPr>
        <w:drawing>
          <wp:inline distT="0" distB="0" distL="0" distR="0" wp14:anchorId="5D90C9CE" wp14:editId="23E21612">
            <wp:extent cx="5731510" cy="3927042"/>
            <wp:effectExtent l="0" t="0" r="2540" b="0"/>
            <wp:docPr id="1" name="Picture 1" descr="C:\Users\karen.miller\AppData\Local\Microsoft\Windows\INetCache\Content.Word\Example of problem tree analy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miller\AppData\Local\Microsoft\Windows\INetCache\Content.Word\Example of problem tree analysi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927042"/>
                    </a:xfrm>
                    <a:prstGeom prst="rect">
                      <a:avLst/>
                    </a:prstGeom>
                    <a:noFill/>
                    <a:ln>
                      <a:noFill/>
                    </a:ln>
                  </pic:spPr>
                </pic:pic>
              </a:graphicData>
            </a:graphic>
          </wp:inline>
        </w:drawing>
      </w:r>
    </w:p>
    <w:p w14:paraId="04CCD967" w14:textId="77777777" w:rsidR="00AA43ED" w:rsidRDefault="00AA43ED" w:rsidP="00DE2B1A">
      <w:pPr>
        <w:rPr>
          <w:rFonts w:ascii="Arial" w:hAnsi="Arial" w:cs="Arial"/>
          <w:i/>
        </w:rPr>
      </w:pPr>
    </w:p>
    <w:p w14:paraId="674AACFB" w14:textId="70ABAB05" w:rsidR="00DE2B1A" w:rsidRPr="00AA43ED" w:rsidRDefault="0032526B" w:rsidP="00DE2B1A">
      <w:pPr>
        <w:rPr>
          <w:rFonts w:ascii="Arial" w:hAnsi="Arial" w:cs="Arial"/>
          <w:i/>
        </w:rPr>
      </w:pPr>
      <w:r w:rsidRPr="00AA43ED">
        <w:rPr>
          <w:rFonts w:ascii="Arial" w:hAnsi="Arial" w:cs="Arial"/>
          <w:i/>
        </w:rPr>
        <w:lastRenderedPageBreak/>
        <w:t xml:space="preserve">Figure 1: Example of a problem tree analysis </w:t>
      </w:r>
    </w:p>
    <w:p w14:paraId="01487C21" w14:textId="54CEA746" w:rsidR="0032526B" w:rsidRPr="00AA43ED" w:rsidRDefault="0032526B" w:rsidP="00DE2B1A">
      <w:pPr>
        <w:rPr>
          <w:rFonts w:ascii="Arial" w:hAnsi="Arial" w:cs="Arial"/>
        </w:rPr>
      </w:pPr>
    </w:p>
    <w:p w14:paraId="16F4057F" w14:textId="201EF1E9" w:rsidR="0032526B" w:rsidRPr="00AA43ED" w:rsidRDefault="0064668C" w:rsidP="00DE2B1A">
      <w:pPr>
        <w:rPr>
          <w:rFonts w:ascii="Arial" w:hAnsi="Arial" w:cs="Arial"/>
        </w:rPr>
      </w:pPr>
      <w:r w:rsidRPr="00AA43ED">
        <w:rPr>
          <w:rFonts w:ascii="Arial" w:hAnsi="Arial" w:cs="Arial"/>
        </w:rPr>
        <w:object w:dxaOrig="8842" w:dyaOrig="7198" w14:anchorId="2A838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15.75pt" o:ole="">
            <v:imagedata r:id="rId8" o:title=""/>
          </v:shape>
          <o:OLEObject Type="Embed" ProgID="Visio.Drawing.11" ShapeID="_x0000_i1025" DrawAspect="Content" ObjectID="_1585494572" r:id="rId9"/>
        </w:object>
      </w:r>
    </w:p>
    <w:p w14:paraId="4E74C4B8" w14:textId="77777777" w:rsidR="00AA43ED" w:rsidRDefault="00AA43ED">
      <w:pPr>
        <w:rPr>
          <w:rFonts w:ascii="Arial" w:hAnsi="Arial" w:cs="Arial"/>
          <w:i/>
        </w:rPr>
      </w:pPr>
    </w:p>
    <w:p w14:paraId="0BC63B08" w14:textId="38707CE9" w:rsidR="009736A8" w:rsidRPr="00AA43ED" w:rsidRDefault="0032526B">
      <w:pPr>
        <w:rPr>
          <w:rFonts w:ascii="Arial" w:hAnsi="Arial" w:cs="Arial"/>
          <w:i/>
        </w:rPr>
      </w:pPr>
      <w:r w:rsidRPr="00AA43ED">
        <w:rPr>
          <w:rFonts w:ascii="Arial" w:hAnsi="Arial" w:cs="Arial"/>
          <w:i/>
        </w:rPr>
        <w:t xml:space="preserve">Figure 2: </w:t>
      </w:r>
      <w:r w:rsidR="000F72C1" w:rsidRPr="00AA43ED">
        <w:rPr>
          <w:rFonts w:ascii="Arial" w:hAnsi="Arial" w:cs="Arial"/>
          <w:i/>
        </w:rPr>
        <w:t>E</w:t>
      </w:r>
      <w:r w:rsidRPr="00AA43ED">
        <w:rPr>
          <w:rFonts w:ascii="Arial" w:hAnsi="Arial" w:cs="Arial"/>
          <w:i/>
        </w:rPr>
        <w:t xml:space="preserve">xample of a problem tree analysis </w:t>
      </w:r>
    </w:p>
    <w:sectPr w:rsidR="009736A8" w:rsidRPr="00AA43E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C7DDC" w14:textId="77777777" w:rsidR="00A6475B" w:rsidRDefault="00A6475B" w:rsidP="00DE2B1A">
      <w:pPr>
        <w:spacing w:line="240" w:lineRule="auto"/>
      </w:pPr>
      <w:r>
        <w:separator/>
      </w:r>
    </w:p>
  </w:endnote>
  <w:endnote w:type="continuationSeparator" w:id="0">
    <w:p w14:paraId="7E208212" w14:textId="77777777" w:rsidR="00A6475B" w:rsidRDefault="00A6475B" w:rsidP="00DE2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B307C" w14:textId="77777777" w:rsidR="00A6475B" w:rsidRDefault="00A64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D211" w14:textId="77777777" w:rsidR="00A6475B" w:rsidRDefault="00A64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555F" w14:textId="77777777" w:rsidR="00A6475B" w:rsidRDefault="00A64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D5342" w14:textId="77777777" w:rsidR="00A6475B" w:rsidRDefault="00A6475B" w:rsidP="00DE2B1A">
      <w:pPr>
        <w:spacing w:line="240" w:lineRule="auto"/>
      </w:pPr>
      <w:bookmarkStart w:id="0" w:name="_Hlk502852181"/>
      <w:bookmarkEnd w:id="0"/>
      <w:r>
        <w:separator/>
      </w:r>
    </w:p>
  </w:footnote>
  <w:footnote w:type="continuationSeparator" w:id="0">
    <w:p w14:paraId="030C760D" w14:textId="77777777" w:rsidR="00A6475B" w:rsidRDefault="00A6475B" w:rsidP="00DE2B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C5DBB" w14:textId="77777777" w:rsidR="00A6475B" w:rsidRDefault="00A64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3DE2B" w14:textId="428471EF" w:rsidR="00A6475B" w:rsidRDefault="00A6475B" w:rsidP="0064668C">
    <w:pPr>
      <w:pStyle w:val="Header"/>
      <w:ind w:left="720"/>
      <w:jc w:val="right"/>
    </w:pPr>
    <w:r>
      <w:rPr>
        <w:noProof/>
        <w:lang w:eastAsia="en-GB"/>
      </w:rPr>
      <w:drawing>
        <wp:inline distT="0" distB="0" distL="0" distR="0" wp14:anchorId="32264F6B" wp14:editId="02C17858">
          <wp:extent cx="1945005" cy="780415"/>
          <wp:effectExtent l="0" t="0" r="0" b="6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80415"/>
                  </a:xfrm>
                  <a:prstGeom prst="rect">
                    <a:avLst/>
                  </a:prstGeom>
                  <a:noFill/>
                </pic:spPr>
              </pic:pic>
            </a:graphicData>
          </a:graphic>
        </wp:inline>
      </w:drawing>
    </w:r>
  </w:p>
  <w:p w14:paraId="58AEF38F" w14:textId="76566DC6" w:rsidR="00A6475B" w:rsidRDefault="00A6475B" w:rsidP="00DE2B1A">
    <w:pPr>
      <w:pStyle w:val="Header"/>
      <w:ind w:left="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295A" w14:textId="77777777" w:rsidR="00A6475B" w:rsidRDefault="00A64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94BA3"/>
    <w:multiLevelType w:val="hybridMultilevel"/>
    <w:tmpl w:val="EDA69D44"/>
    <w:lvl w:ilvl="0" w:tplc="0A268E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080041"/>
    <w:multiLevelType w:val="hybridMultilevel"/>
    <w:tmpl w:val="A2C4ACF0"/>
    <w:lvl w:ilvl="0" w:tplc="0A268E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1A"/>
    <w:rsid w:val="000F72C1"/>
    <w:rsid w:val="00181C75"/>
    <w:rsid w:val="0032526B"/>
    <w:rsid w:val="00477E29"/>
    <w:rsid w:val="004816D5"/>
    <w:rsid w:val="004D6012"/>
    <w:rsid w:val="005546C6"/>
    <w:rsid w:val="00611DF9"/>
    <w:rsid w:val="0064668C"/>
    <w:rsid w:val="008C6934"/>
    <w:rsid w:val="008F3E8C"/>
    <w:rsid w:val="009736A8"/>
    <w:rsid w:val="00992A4A"/>
    <w:rsid w:val="00A6475B"/>
    <w:rsid w:val="00AA43ED"/>
    <w:rsid w:val="00AD3305"/>
    <w:rsid w:val="00B91787"/>
    <w:rsid w:val="00D23BCA"/>
    <w:rsid w:val="00D773CC"/>
    <w:rsid w:val="00DE2B1A"/>
    <w:rsid w:val="00E72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D442D3"/>
  <w15:chartTrackingRefBased/>
  <w15:docId w15:val="{111475AD-529B-419F-9552-A716D407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B1A"/>
    <w:pPr>
      <w:spacing w:after="0" w:line="276"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DE2B1A"/>
    <w:rPr>
      <w:rFonts w:cs="Times New Roman"/>
      <w:sz w:val="16"/>
    </w:rPr>
  </w:style>
  <w:style w:type="paragraph" w:styleId="CommentText">
    <w:name w:val="annotation text"/>
    <w:basedOn w:val="Normal"/>
    <w:link w:val="CommentTextChar"/>
    <w:uiPriority w:val="99"/>
    <w:semiHidden/>
    <w:rsid w:val="00DE2B1A"/>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DE2B1A"/>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E2B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B1A"/>
    <w:rPr>
      <w:rFonts w:ascii="Segoe UI" w:hAnsi="Segoe UI" w:cs="Segoe UI"/>
      <w:sz w:val="18"/>
      <w:szCs w:val="18"/>
    </w:rPr>
  </w:style>
  <w:style w:type="paragraph" w:styleId="Header">
    <w:name w:val="header"/>
    <w:basedOn w:val="Normal"/>
    <w:link w:val="HeaderChar"/>
    <w:uiPriority w:val="99"/>
    <w:unhideWhenUsed/>
    <w:rsid w:val="00DE2B1A"/>
    <w:pPr>
      <w:tabs>
        <w:tab w:val="center" w:pos="4513"/>
        <w:tab w:val="right" w:pos="9026"/>
      </w:tabs>
      <w:spacing w:line="240" w:lineRule="auto"/>
    </w:pPr>
  </w:style>
  <w:style w:type="character" w:customStyle="1" w:styleId="HeaderChar">
    <w:name w:val="Header Char"/>
    <w:basedOn w:val="DefaultParagraphFont"/>
    <w:link w:val="Header"/>
    <w:uiPriority w:val="99"/>
    <w:rsid w:val="00DE2B1A"/>
    <w:rPr>
      <w:sz w:val="24"/>
    </w:rPr>
  </w:style>
  <w:style w:type="paragraph" w:styleId="Footer">
    <w:name w:val="footer"/>
    <w:basedOn w:val="Normal"/>
    <w:link w:val="FooterChar"/>
    <w:uiPriority w:val="99"/>
    <w:unhideWhenUsed/>
    <w:rsid w:val="00DE2B1A"/>
    <w:pPr>
      <w:tabs>
        <w:tab w:val="center" w:pos="4513"/>
        <w:tab w:val="right" w:pos="9026"/>
      </w:tabs>
      <w:spacing w:line="240" w:lineRule="auto"/>
    </w:pPr>
  </w:style>
  <w:style w:type="character" w:customStyle="1" w:styleId="FooterChar">
    <w:name w:val="Footer Char"/>
    <w:basedOn w:val="DefaultParagraphFont"/>
    <w:link w:val="Footer"/>
    <w:uiPriority w:val="99"/>
    <w:rsid w:val="00DE2B1A"/>
    <w:rPr>
      <w:sz w:val="24"/>
    </w:rPr>
  </w:style>
  <w:style w:type="paragraph" w:styleId="CommentSubject">
    <w:name w:val="annotation subject"/>
    <w:basedOn w:val="CommentText"/>
    <w:next w:val="CommentText"/>
    <w:link w:val="CommentSubjectChar"/>
    <w:uiPriority w:val="99"/>
    <w:semiHidden/>
    <w:unhideWhenUsed/>
    <w:rsid w:val="00DE2B1A"/>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E2B1A"/>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6" ma:contentTypeDescription="Create a new document." ma:contentTypeScope="" ma:versionID="669a3b849cadc4fe8060fa650d2a72c1">
  <xsd:schema xmlns:xsd="http://www.w3.org/2001/XMLSchema" xmlns:xs="http://www.w3.org/2001/XMLSchema" xmlns:p="http://schemas.microsoft.com/office/2006/metadata/properties" xmlns:ns2="2d7fbcef-e472-45d6-a417-d4c00b60dc83" xmlns:ns3="dab8f710-a75f-4eca-afc7-fc5de4c57a4c" xmlns:ns4="db34223c-05cb-4c59-abce-7fba8e81b2b1" targetNamespace="http://schemas.microsoft.com/office/2006/metadata/properties" ma:root="true" ma:fieldsID="9947be8fb74bf02dd09b588041f0c538" ns2:_="" ns3:_="" ns4:_="">
    <xsd:import namespace="2d7fbcef-e472-45d6-a417-d4c00b60dc83"/>
    <xsd:import namespace="dab8f710-a75f-4eca-afc7-fc5de4c57a4c"/>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527d0-af85-4046-83b1-23a090cae49e}" ma:internalName="TaxCatchAll" ma:showField="CatchAllData" ma:web="dab8f710-a75f-4eca-afc7-fc5de4c57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2d7fbcef-e472-45d6-a417-d4c00b60dc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6086B0-E549-4EFD-84C7-A080B3AB22E9}"/>
</file>

<file path=customXml/itemProps2.xml><?xml version="1.0" encoding="utf-8"?>
<ds:datastoreItem xmlns:ds="http://schemas.openxmlformats.org/officeDocument/2006/customXml" ds:itemID="{51EBF75F-1FC9-4E6C-8B71-CE5489AE30F1}"/>
</file>

<file path=customXml/itemProps3.xml><?xml version="1.0" encoding="utf-8"?>
<ds:datastoreItem xmlns:ds="http://schemas.openxmlformats.org/officeDocument/2006/customXml" ds:itemID="{3F474CA5-9194-487E-81DD-9991DDFE56C5}"/>
</file>

<file path=docProps/app.xml><?xml version="1.0" encoding="utf-8"?>
<Properties xmlns="http://schemas.openxmlformats.org/officeDocument/2006/extended-properties" xmlns:vt="http://schemas.openxmlformats.org/officeDocument/2006/docPropsVTypes">
  <Template>Normal</Template>
  <TotalTime>21</TotalTime>
  <Pages>3</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Raven</dc:creator>
  <cp:keywords/>
  <dc:description/>
  <cp:lastModifiedBy>Joanna Raven</cp:lastModifiedBy>
  <cp:revision>8</cp:revision>
  <dcterms:created xsi:type="dcterms:W3CDTF">2018-01-14T22:36:00Z</dcterms:created>
  <dcterms:modified xsi:type="dcterms:W3CDTF">2018-04-17T17:23:00Z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0x0101000009B5C479ABF64583D049A0C1FFC9D4</vt:lpwstr>
  </property>
</Properties>
</file>